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MINUTA — DOCUMENTO GERADO COM APOIO DE IA — SUJEITO A REVISÃO HUMANA</w:t>
      </w:r>
    </w:p>
    <w:p>
      <w:pPr>
        <w:jc w:val="center"/>
      </w:pPr>
      <w:r>
        <w:rPr>
          <w:b/>
        </w:rPr>
        <w:t>REQUERIMENTO Nº ___/ANO</w:t>
      </w:r>
    </w:p>
    <w:p>
      <w:r>
        <w:rPr>
          <w:i/>
        </w:rPr>
        <w:t>Requer informações sobre as obras públicas paralisadas no Município de Sinop.</w:t>
      </w:r>
    </w:p>
    <w:p>
      <w:r>
        <w:t>REQUEIRO à Mesa, ouvido o Plenário, que oficie ao Excelentíssimo Senhor Prefeito Municipal, para que encaminhe a esta Câmara Municipal informações atualizadas sobre todas as obras públicas paralisadas no Município de Sinop, contendo, para cada obra:</w:t>
      </w:r>
    </w:p>
    <w:p>
      <w:r>
        <w:t>I – denominação, objeto e localização;</w:t>
      </w:r>
    </w:p>
    <w:p>
      <w:r>
        <w:t>II – órgão ou entidade responsável pela execução e fiscalização;</w:t>
      </w:r>
    </w:p>
    <w:p>
      <w:r>
        <w:t>III – número e objeto do contrato, empresa contratada e respectivos valores;</w:t>
      </w:r>
    </w:p>
    <w:p>
      <w:r>
        <w:t>IV – data de início, prazo originalmente previsto para conclusão e eventuais aditivos;</w:t>
      </w:r>
    </w:p>
    <w:p>
      <w:r>
        <w:t>V – percentual de execução física e financeira;</w:t>
      </w:r>
    </w:p>
    <w:p>
      <w:r>
        <w:t>VI – valores empenhados, liquidados e pagos, bem como o saldo contratual;</w:t>
      </w:r>
    </w:p>
    <w:p>
      <w:r>
        <w:t>VII – motivo da paralisação e data em que ocorreu;</w:t>
      </w:r>
    </w:p>
    <w:p>
      <w:r>
        <w:t>VIII – existência de notificações, sanções, rescisão ou processo administrativo relacionado à paralisação; e</w:t>
      </w:r>
    </w:p>
    <w:p>
      <w:r>
        <w:t>IX – previsão de retomada e conclusão, quando houver, acompanhada da documentação pertinente.</w:t>
      </w:r>
    </w:p>
    <w:p>
      <w:r>
        <w:rPr>
          <w:b/>
        </w:rPr>
        <w:t>JUSTIFICATIVA</w:t>
      </w:r>
    </w:p>
    <w:p>
      <w:r>
        <w:t>O acompanhamento das obras públicas paralisadas é de interesse coletivo e contribui para a transparência, o controle social e a fiscalização da aplicação dos recursos públicos. A legislação de acesso à informação prevê a divulgação de informações de interesse coletivo ou geral e inclui, entre os dados mínimos, os relativos ao acompanhamento de programas, ações, projetos e obras de órgãos e entidades [1].</w:t>
      </w:r>
    </w:p>
    <w:p>
      <w:r>
        <w:t>O Regimento Interno da Câmara Municipal de Sinop contempla requerimentos que solicitem informações ao Prefeito Municipal ou por seu intermédio [2]. Além disso, o pedido de acesso a informações pode ser apresentado ao Município por qualquer meio legítimo [3].</w:t>
      </w:r>
    </w:p>
    <w:p>
      <w:r>
        <w:t>As informações solicitadas permitirão verificar a situação contratual, financeira e física das obras paralisadas, identificar os motivos da interrupção e oferecer subsídios para o exercício da função fiscalizatória do Poder Legislativo, sem determinar a adoção de providências pelo Poder Executivo.</w:t>
      </w:r>
    </w:p>
    <w:p>
      <w:r>
        <w:rPr>
          <w:b/>
        </w:rPr>
        <w:t>FONTES CITADAS</w:t>
      </w:r>
    </w:p>
    <w:p>
      <w:r>
        <w:t>[1] Lei 12.527/2011 — Lei de Acesso à Informação, Art. 8º, § 1º, V: “dados gerais para o acompanhamento de programas, ações, projetos e obras de órgãos e entidades;”</w:t>
      </w:r>
    </w:p>
    <w:p>
      <w:r>
        <w:t>[2] Regimento Interno da Câmara Municipal de Sinop, Art. 117, I: “informações solicitadas a Secretário Municipal, Prefeito Municipal ou por seu intermédio;”</w:t>
      </w:r>
    </w:p>
    <w:p>
      <w:r>
        <w:t>[3] Lei nº 1792/2013, Art. 6º: “Qualquer interessado poderá apresentar pedido de acesso a informações ao Município por qualquer meio legítimo.”</w:t>
      </w:r>
    </w:p>
    <w:p>
      <w:r>
        <w:rPr>
          <w:b/>
        </w:rPr>
        <w:t>RESSALVAS</w:t>
      </w:r>
    </w:p>
    <w:p>
      <w:r>
        <w:t>• O destinatário específico não foi informado; a minuta foi dirigida ao Excelentíssimo Senhor Prefeito Municipal, por ser a autoridade adequada para o encaminhamento de informações do Poder Executivo.</w:t>
      </w:r>
    </w:p>
    <w:p>
      <w:r>
        <w:t>Câmara Municipal de Sinop, ____ de ______________ de 2026.</w:t>
      </w:r>
    </w:p>
    <w:p/>
    <w:p>
      <w:pPr>
        <w:jc w:val="center"/>
      </w:pPr>
      <w:r>
        <w:t>_______________________________</w:t>
      </w:r>
    </w:p>
    <w:p>
      <w:pPr>
        <w:jc w:val="center"/>
      </w:pPr>
      <w:r>
        <w:t>Vereador(a)</w:t>
      </w:r>
    </w:p>
    <w:p>
      <w:r>
        <w:rPr>
          <w:i/>
        </w:rPr>
        <w:t>⚠️ Análise preliminar gerada por IA. Requer revisão humana antes de qualquer uso oficial.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